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河南水利与环境职业学院2020年领导干部参加培训情况统计表</w:t>
      </w:r>
    </w:p>
    <w:tbl>
      <w:tblPr>
        <w:tblStyle w:val="5"/>
        <w:tblW w:w="143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000"/>
        <w:gridCol w:w="1018"/>
        <w:gridCol w:w="789"/>
        <w:gridCol w:w="1761"/>
        <w:gridCol w:w="2495"/>
        <w:gridCol w:w="4402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序号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部门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姓名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性别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培训时间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培训地点</w:t>
            </w:r>
          </w:p>
        </w:tc>
        <w:tc>
          <w:tcPr>
            <w:tcW w:w="4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培训班名称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主办单位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05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</w:t>
            </w:r>
          </w:p>
        </w:tc>
        <w:tc>
          <w:tcPr>
            <w:tcW w:w="4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06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07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08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12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D9"/>
    <w:rsid w:val="00024AD9"/>
    <w:rsid w:val="004930EC"/>
    <w:rsid w:val="007100C1"/>
    <w:rsid w:val="00AE74D1"/>
    <w:rsid w:val="00BC2BAC"/>
    <w:rsid w:val="00CE5243"/>
    <w:rsid w:val="00D2728C"/>
    <w:rsid w:val="00D67AC5"/>
    <w:rsid w:val="00FD7669"/>
    <w:rsid w:val="0CD20FE2"/>
    <w:rsid w:val="7D94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210</Characters>
  <Lines>1</Lines>
  <Paragraphs>1</Paragraphs>
  <TotalTime>19</TotalTime>
  <ScaleCrop>false</ScaleCrop>
  <LinksUpToDate>false</LinksUpToDate>
  <CharactersWithSpaces>245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2020-12-09T09:08:00Z</dcterms:created>
  <dc:creator>霍国义</dc:creator>
  <cp:lastModifiedBy>杨杨</cp:lastModifiedBy>
  <dcterms:modified xsi:type="dcterms:W3CDTF">2020-12-22T02:27:36Z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